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7C3E" w14:textId="116EF80D" w:rsidR="00005AC6" w:rsidRPr="00005AC6" w:rsidRDefault="00111584" w:rsidP="00005AC6">
      <w:pPr>
        <w:spacing w:line="300" w:lineRule="auto"/>
        <w:jc w:val="center"/>
        <w:rPr>
          <w:rFonts w:hint="eastAsia"/>
          <w:b/>
          <w:sz w:val="24"/>
          <w:szCs w:val="24"/>
        </w:rPr>
      </w:pPr>
      <w:r>
        <w:rPr>
          <w:rFonts w:hint="eastAsia"/>
          <w:b/>
          <w:sz w:val="24"/>
          <w:szCs w:val="24"/>
        </w:rPr>
        <w:t>2024</w:t>
      </w:r>
      <w:r>
        <w:rPr>
          <w:rFonts w:hint="eastAsia"/>
          <w:b/>
          <w:sz w:val="24"/>
          <w:szCs w:val="24"/>
        </w:rPr>
        <w:t>パリオリ・パラ</w:t>
      </w:r>
      <w:r w:rsidR="00BD7C53">
        <w:rPr>
          <w:rFonts w:hint="eastAsia"/>
          <w:b/>
          <w:sz w:val="24"/>
          <w:szCs w:val="24"/>
        </w:rPr>
        <w:t>機運醸成イベント実施業務</w:t>
      </w:r>
    </w:p>
    <w:p w14:paraId="71AD3619" w14:textId="62659D37" w:rsidR="00D848A6" w:rsidRPr="007E69EA" w:rsidRDefault="006266F7" w:rsidP="00005AC6">
      <w:pPr>
        <w:spacing w:line="300" w:lineRule="auto"/>
        <w:jc w:val="center"/>
        <w:rPr>
          <w:b/>
          <w:sz w:val="24"/>
          <w:szCs w:val="24"/>
        </w:rPr>
      </w:pPr>
      <w:r w:rsidRPr="007E69EA">
        <w:rPr>
          <w:b/>
          <w:sz w:val="24"/>
          <w:szCs w:val="24"/>
        </w:rPr>
        <w:t>審査基準</w:t>
      </w:r>
      <w:r w:rsidR="007B1EB6">
        <w:rPr>
          <w:rFonts w:hint="eastAsia"/>
          <w:b/>
          <w:sz w:val="24"/>
          <w:szCs w:val="24"/>
        </w:rPr>
        <w:t>（案）</w:t>
      </w:r>
    </w:p>
    <w:p w14:paraId="71AD361B" w14:textId="77777777" w:rsidR="00D848A6" w:rsidRPr="007E69EA" w:rsidRDefault="006266F7">
      <w:pPr>
        <w:spacing w:before="120"/>
        <w:rPr>
          <w:rFonts w:asciiTheme="minorEastAsia" w:hAnsiTheme="minorEastAsia"/>
        </w:rPr>
      </w:pPr>
      <w:r w:rsidRPr="007E69EA">
        <w:rPr>
          <w:rFonts w:asciiTheme="minorEastAsia" w:hAnsiTheme="minorEastAsia"/>
        </w:rPr>
        <w:t>〇　審査方法</w:t>
      </w:r>
    </w:p>
    <w:p w14:paraId="771C9BB0" w14:textId="009908AC" w:rsidR="00CB5A70" w:rsidRDefault="006266F7" w:rsidP="00CB5A70">
      <w:pPr>
        <w:spacing w:line="300" w:lineRule="auto"/>
        <w:ind w:left="210" w:firstLine="210"/>
        <w:rPr>
          <w:rFonts w:asciiTheme="minorEastAsia" w:hAnsiTheme="minorEastAsia"/>
        </w:rPr>
      </w:pPr>
      <w:r w:rsidRPr="007E69EA">
        <w:rPr>
          <w:rFonts w:asciiTheme="minorEastAsia" w:hAnsiTheme="minorEastAsia"/>
        </w:rPr>
        <w:t>次の項目ごとに、その着眼点に基づいて、配点を限度とした評価点を付すことにより行う。</w:t>
      </w:r>
    </w:p>
    <w:p w14:paraId="2F427B67" w14:textId="77777777" w:rsidR="00180207" w:rsidRDefault="00180207" w:rsidP="00CB5A70">
      <w:pPr>
        <w:spacing w:line="300" w:lineRule="auto"/>
        <w:ind w:left="210" w:firstLine="210"/>
        <w:rPr>
          <w:rFonts w:asciiTheme="minorEastAsia" w:hAnsiTheme="minorEastAsia"/>
        </w:rPr>
      </w:pPr>
    </w:p>
    <w:tbl>
      <w:tblPr>
        <w:tblStyle w:val="a4"/>
        <w:tblW w:w="8788" w:type="dxa"/>
        <w:tblInd w:w="279" w:type="dxa"/>
        <w:tblLook w:val="04A0" w:firstRow="1" w:lastRow="0" w:firstColumn="1" w:lastColumn="0" w:noHBand="0" w:noVBand="1"/>
      </w:tblPr>
      <w:tblGrid>
        <w:gridCol w:w="2126"/>
        <w:gridCol w:w="5387"/>
        <w:gridCol w:w="1275"/>
      </w:tblGrid>
      <w:tr w:rsidR="005027C5" w14:paraId="4114246E" w14:textId="77777777" w:rsidTr="002B058E">
        <w:tc>
          <w:tcPr>
            <w:tcW w:w="2126" w:type="dxa"/>
          </w:tcPr>
          <w:p w14:paraId="7D8DE1FD"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審査基準</w:t>
            </w:r>
          </w:p>
        </w:tc>
        <w:tc>
          <w:tcPr>
            <w:tcW w:w="5387" w:type="dxa"/>
          </w:tcPr>
          <w:p w14:paraId="47239F8B"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審査内容（項目毎配点）</w:t>
            </w:r>
          </w:p>
        </w:tc>
        <w:tc>
          <w:tcPr>
            <w:tcW w:w="1275" w:type="dxa"/>
          </w:tcPr>
          <w:p w14:paraId="3CAC826B"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満点</w:t>
            </w:r>
          </w:p>
        </w:tc>
      </w:tr>
      <w:tr w:rsidR="005027C5" w14:paraId="05C3A04B" w14:textId="77777777" w:rsidTr="002B058E">
        <w:trPr>
          <w:trHeight w:val="1102"/>
        </w:trPr>
        <w:tc>
          <w:tcPr>
            <w:tcW w:w="2126" w:type="dxa"/>
          </w:tcPr>
          <w:p w14:paraId="3CC65678" w14:textId="591D0CE1" w:rsidR="005027C5" w:rsidRPr="000E17C5" w:rsidRDefault="002B058E" w:rsidP="00CA5DDA">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5027C5" w:rsidRPr="000E17C5">
              <w:rPr>
                <w:rFonts w:ascii="ＭＳ 明朝" w:eastAsia="ＭＳ 明朝" w:hAnsi="ＭＳ 明朝" w:hint="eastAsia"/>
                <w:color w:val="000000" w:themeColor="text1"/>
                <w:sz w:val="22"/>
              </w:rPr>
              <w:t>案件の目的及び内容の理解度</w:t>
            </w:r>
          </w:p>
        </w:tc>
        <w:tc>
          <w:tcPr>
            <w:tcW w:w="5387" w:type="dxa"/>
          </w:tcPr>
          <w:p w14:paraId="1FF01083" w14:textId="676DF502"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・本件業務の目的、趣旨を十分にふまえた具体的かつ実効性の高い提案がなされているか</w:t>
            </w:r>
            <w:r w:rsidR="000E17C5" w:rsidRPr="000E17C5">
              <w:rPr>
                <w:rFonts w:ascii="ＭＳ 明朝" w:eastAsia="ＭＳ 明朝" w:hAnsi="ＭＳ 明朝" w:hint="eastAsia"/>
                <w:color w:val="000000" w:themeColor="text1"/>
                <w:sz w:val="22"/>
              </w:rPr>
              <w:t>(10)</w:t>
            </w:r>
          </w:p>
        </w:tc>
        <w:tc>
          <w:tcPr>
            <w:tcW w:w="1275" w:type="dxa"/>
          </w:tcPr>
          <w:p w14:paraId="57B6400A"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color w:val="000000" w:themeColor="text1"/>
                <w:sz w:val="22"/>
              </w:rPr>
              <w:t>10</w:t>
            </w:r>
          </w:p>
        </w:tc>
      </w:tr>
      <w:tr w:rsidR="005027C5" w14:paraId="7B6A9355" w14:textId="77777777" w:rsidTr="002B058E">
        <w:trPr>
          <w:trHeight w:val="2394"/>
        </w:trPr>
        <w:tc>
          <w:tcPr>
            <w:tcW w:w="2126" w:type="dxa"/>
          </w:tcPr>
          <w:p w14:paraId="3CE91CDC" w14:textId="04012ADD" w:rsidR="005027C5" w:rsidRPr="000E17C5" w:rsidRDefault="002B058E" w:rsidP="00CA5DDA">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w:t>
            </w:r>
            <w:r w:rsidR="005027C5" w:rsidRPr="000E17C5">
              <w:rPr>
                <w:rFonts w:ascii="ＭＳ 明朝" w:eastAsia="ＭＳ 明朝" w:hAnsi="ＭＳ 明朝" w:hint="eastAsia"/>
                <w:color w:val="000000" w:themeColor="text1"/>
                <w:sz w:val="22"/>
              </w:rPr>
              <w:t>業務実施体制及び実績</w:t>
            </w:r>
          </w:p>
        </w:tc>
        <w:tc>
          <w:tcPr>
            <w:tcW w:w="5387" w:type="dxa"/>
          </w:tcPr>
          <w:p w14:paraId="560505ED"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・実施体制が適切かつ十分なものであるか(</w:t>
            </w:r>
            <w:r w:rsidRPr="000E17C5">
              <w:rPr>
                <w:rFonts w:ascii="ＭＳ 明朝" w:eastAsia="ＭＳ 明朝" w:hAnsi="ＭＳ 明朝"/>
                <w:color w:val="000000" w:themeColor="text1"/>
                <w:sz w:val="22"/>
              </w:rPr>
              <w:t>10)</w:t>
            </w:r>
          </w:p>
          <w:p w14:paraId="19C1456B"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・実施スケジュール、業務分担等が明確であり実現可能な工程となっているか(</w:t>
            </w:r>
            <w:r w:rsidRPr="000E17C5">
              <w:rPr>
                <w:rFonts w:ascii="ＭＳ 明朝" w:eastAsia="ＭＳ 明朝" w:hAnsi="ＭＳ 明朝"/>
                <w:color w:val="000000" w:themeColor="text1"/>
                <w:sz w:val="22"/>
              </w:rPr>
              <w:t>10)</w:t>
            </w:r>
          </w:p>
          <w:p w14:paraId="2690D810"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・過去の実績は、本事業の実施に対し十分な効果が期待できるものか(</w:t>
            </w:r>
            <w:r w:rsidRPr="000E17C5">
              <w:rPr>
                <w:rFonts w:ascii="ＭＳ 明朝" w:eastAsia="ＭＳ 明朝" w:hAnsi="ＭＳ 明朝"/>
                <w:color w:val="000000" w:themeColor="text1"/>
                <w:sz w:val="22"/>
              </w:rPr>
              <w:t>5)</w:t>
            </w:r>
          </w:p>
          <w:p w14:paraId="1DBDAE83"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・知的財産、個人情報の取扱について、適切な対応ができると判断できるか(</w:t>
            </w:r>
            <w:r w:rsidRPr="000E17C5">
              <w:rPr>
                <w:rFonts w:ascii="ＭＳ 明朝" w:eastAsia="ＭＳ 明朝" w:hAnsi="ＭＳ 明朝"/>
                <w:color w:val="000000" w:themeColor="text1"/>
                <w:sz w:val="22"/>
              </w:rPr>
              <w:t>5)</w:t>
            </w:r>
          </w:p>
        </w:tc>
        <w:tc>
          <w:tcPr>
            <w:tcW w:w="1275" w:type="dxa"/>
          </w:tcPr>
          <w:p w14:paraId="10DCA31F"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3</w:t>
            </w:r>
            <w:r w:rsidRPr="000E17C5">
              <w:rPr>
                <w:rFonts w:ascii="ＭＳ 明朝" w:eastAsia="ＭＳ 明朝" w:hAnsi="ＭＳ 明朝"/>
                <w:color w:val="000000" w:themeColor="text1"/>
                <w:sz w:val="22"/>
              </w:rPr>
              <w:t>0</w:t>
            </w:r>
          </w:p>
        </w:tc>
      </w:tr>
      <w:tr w:rsidR="005027C5" w14:paraId="29CCFEF8" w14:textId="77777777" w:rsidTr="002B058E">
        <w:trPr>
          <w:trHeight w:val="1123"/>
        </w:trPr>
        <w:tc>
          <w:tcPr>
            <w:tcW w:w="2126" w:type="dxa"/>
          </w:tcPr>
          <w:p w14:paraId="42A31120" w14:textId="3D30441D" w:rsidR="005027C5" w:rsidRPr="000E17C5" w:rsidRDefault="002B058E" w:rsidP="00CA5DDA">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w:t>
            </w:r>
            <w:r w:rsidR="005027C5" w:rsidRPr="000E17C5">
              <w:rPr>
                <w:rFonts w:ascii="ＭＳ 明朝" w:eastAsia="ＭＳ 明朝" w:hAnsi="ＭＳ 明朝" w:hint="eastAsia"/>
                <w:color w:val="000000" w:themeColor="text1"/>
                <w:sz w:val="22"/>
              </w:rPr>
              <w:t>提案内容</w:t>
            </w:r>
          </w:p>
        </w:tc>
        <w:tc>
          <w:tcPr>
            <w:tcW w:w="5387" w:type="dxa"/>
          </w:tcPr>
          <w:p w14:paraId="04D4CC2D"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・福岡県ゆかりのアスリートや競技種目の認知度向上に資するか(15</w:t>
            </w:r>
            <w:r w:rsidRPr="000E17C5">
              <w:rPr>
                <w:rFonts w:ascii="ＭＳ 明朝" w:eastAsia="ＭＳ 明朝" w:hAnsi="ＭＳ 明朝"/>
                <w:color w:val="000000" w:themeColor="text1"/>
                <w:sz w:val="22"/>
              </w:rPr>
              <w:t>)</w:t>
            </w:r>
          </w:p>
          <w:p w14:paraId="72A97BC3"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・各種メディアでの露出や集客が期待できるか(15</w:t>
            </w:r>
            <w:r w:rsidRPr="000E17C5">
              <w:rPr>
                <w:rFonts w:ascii="ＭＳ 明朝" w:eastAsia="ＭＳ 明朝" w:hAnsi="ＭＳ 明朝"/>
                <w:color w:val="000000" w:themeColor="text1"/>
                <w:sz w:val="22"/>
              </w:rPr>
              <w:t>)</w:t>
            </w:r>
          </w:p>
        </w:tc>
        <w:tc>
          <w:tcPr>
            <w:tcW w:w="1275" w:type="dxa"/>
          </w:tcPr>
          <w:p w14:paraId="6AFDE87D"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3</w:t>
            </w:r>
            <w:r w:rsidRPr="000E17C5">
              <w:rPr>
                <w:rFonts w:ascii="ＭＳ 明朝" w:eastAsia="ＭＳ 明朝" w:hAnsi="ＭＳ 明朝"/>
                <w:color w:val="000000" w:themeColor="text1"/>
                <w:sz w:val="22"/>
              </w:rPr>
              <w:t>0</w:t>
            </w:r>
          </w:p>
        </w:tc>
      </w:tr>
      <w:tr w:rsidR="005027C5" w14:paraId="49B8ABE8" w14:textId="77777777" w:rsidTr="002B058E">
        <w:trPr>
          <w:trHeight w:val="1126"/>
        </w:trPr>
        <w:tc>
          <w:tcPr>
            <w:tcW w:w="2126" w:type="dxa"/>
          </w:tcPr>
          <w:p w14:paraId="385E37CD" w14:textId="7D44BE6C" w:rsidR="005027C5" w:rsidRPr="000E17C5" w:rsidRDefault="002B058E" w:rsidP="00CA5DDA">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④</w:t>
            </w:r>
            <w:r w:rsidR="005027C5" w:rsidRPr="000E17C5">
              <w:rPr>
                <w:rFonts w:ascii="ＭＳ 明朝" w:eastAsia="ＭＳ 明朝" w:hAnsi="ＭＳ 明朝" w:hint="eastAsia"/>
                <w:color w:val="000000" w:themeColor="text1"/>
                <w:sz w:val="22"/>
              </w:rPr>
              <w:t>費用</w:t>
            </w:r>
          </w:p>
        </w:tc>
        <w:tc>
          <w:tcPr>
            <w:tcW w:w="5387" w:type="dxa"/>
          </w:tcPr>
          <w:p w14:paraId="118F86CC"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・必要な費用が適切な価格で計上されているか(</w:t>
            </w:r>
            <w:r w:rsidRPr="000E17C5">
              <w:rPr>
                <w:rFonts w:ascii="ＭＳ 明朝" w:eastAsia="ＭＳ 明朝" w:hAnsi="ＭＳ 明朝"/>
                <w:color w:val="000000" w:themeColor="text1"/>
                <w:sz w:val="22"/>
              </w:rPr>
              <w:t>10)</w:t>
            </w:r>
          </w:p>
          <w:p w14:paraId="4A32F2FC"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・【以下算定式による評点】</w:t>
            </w:r>
          </w:p>
          <w:p w14:paraId="1FA09433"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20×全提案の中の最低価格／自社の提案価格</w:t>
            </w:r>
          </w:p>
        </w:tc>
        <w:tc>
          <w:tcPr>
            <w:tcW w:w="1275" w:type="dxa"/>
          </w:tcPr>
          <w:p w14:paraId="6E623C85"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3</w:t>
            </w:r>
            <w:r w:rsidRPr="000E17C5">
              <w:rPr>
                <w:rFonts w:ascii="ＭＳ 明朝" w:eastAsia="ＭＳ 明朝" w:hAnsi="ＭＳ 明朝"/>
                <w:color w:val="000000" w:themeColor="text1"/>
                <w:sz w:val="22"/>
              </w:rPr>
              <w:t>0</w:t>
            </w:r>
          </w:p>
        </w:tc>
      </w:tr>
      <w:tr w:rsidR="005027C5" w14:paraId="0CFEB0A9" w14:textId="77777777" w:rsidTr="002B058E">
        <w:trPr>
          <w:trHeight w:val="561"/>
        </w:trPr>
        <w:tc>
          <w:tcPr>
            <w:tcW w:w="7513" w:type="dxa"/>
            <w:gridSpan w:val="2"/>
          </w:tcPr>
          <w:p w14:paraId="4CA7CB35" w14:textId="77777777" w:rsidR="005027C5" w:rsidRPr="000E17C5" w:rsidRDefault="005027C5" w:rsidP="00CA5DDA">
            <w:pPr>
              <w:snapToGrid w:val="0"/>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合計</w:t>
            </w:r>
          </w:p>
        </w:tc>
        <w:tc>
          <w:tcPr>
            <w:tcW w:w="1275" w:type="dxa"/>
          </w:tcPr>
          <w:p w14:paraId="5C2B879E" w14:textId="77777777" w:rsidR="005027C5" w:rsidRPr="000E17C5" w:rsidRDefault="005027C5" w:rsidP="00CA5DDA">
            <w:pPr>
              <w:snapToGrid w:val="0"/>
              <w:jc w:val="center"/>
              <w:rPr>
                <w:rFonts w:ascii="ＭＳ 明朝" w:eastAsia="ＭＳ 明朝" w:hAnsi="ＭＳ 明朝"/>
                <w:color w:val="000000" w:themeColor="text1"/>
                <w:sz w:val="22"/>
              </w:rPr>
            </w:pPr>
            <w:r w:rsidRPr="000E17C5">
              <w:rPr>
                <w:rFonts w:ascii="ＭＳ 明朝" w:eastAsia="ＭＳ 明朝" w:hAnsi="ＭＳ 明朝" w:hint="eastAsia"/>
                <w:color w:val="000000" w:themeColor="text1"/>
                <w:sz w:val="22"/>
              </w:rPr>
              <w:t>100</w:t>
            </w:r>
          </w:p>
        </w:tc>
      </w:tr>
    </w:tbl>
    <w:p w14:paraId="1C6B6B32" w14:textId="77777777" w:rsidR="00180207" w:rsidRDefault="00180207" w:rsidP="00CB5A70">
      <w:pPr>
        <w:spacing w:line="300" w:lineRule="auto"/>
        <w:ind w:left="210" w:firstLine="210"/>
        <w:rPr>
          <w:rFonts w:asciiTheme="minorEastAsia" w:hAnsiTheme="minorEastAsia"/>
        </w:rPr>
      </w:pPr>
    </w:p>
    <w:p w14:paraId="63C998BD" w14:textId="77777777" w:rsidR="00180207" w:rsidRDefault="00180207" w:rsidP="00CB5A70">
      <w:pPr>
        <w:spacing w:line="300" w:lineRule="auto"/>
        <w:ind w:left="210" w:firstLine="210"/>
        <w:rPr>
          <w:rFonts w:asciiTheme="minorEastAsia" w:hAnsiTheme="minorEastAsia"/>
        </w:rPr>
      </w:pPr>
    </w:p>
    <w:p w14:paraId="31393954" w14:textId="77777777" w:rsidR="00180207" w:rsidRDefault="00180207" w:rsidP="00CB5A70">
      <w:pPr>
        <w:spacing w:line="300" w:lineRule="auto"/>
        <w:ind w:left="210" w:firstLine="210"/>
        <w:rPr>
          <w:rFonts w:asciiTheme="minorEastAsia" w:hAnsiTheme="minorEastAsia"/>
        </w:rPr>
      </w:pPr>
    </w:p>
    <w:p w14:paraId="269EBE5C" w14:textId="77777777" w:rsidR="00180207" w:rsidRDefault="00180207" w:rsidP="00CB5A70">
      <w:pPr>
        <w:spacing w:line="300" w:lineRule="auto"/>
        <w:ind w:left="210" w:firstLine="210"/>
        <w:rPr>
          <w:rFonts w:asciiTheme="minorEastAsia" w:hAnsiTheme="minorEastAsia"/>
        </w:rPr>
      </w:pPr>
    </w:p>
    <w:p w14:paraId="2E1BC9CF" w14:textId="77777777" w:rsidR="00180207" w:rsidRDefault="00180207" w:rsidP="00CB5A70">
      <w:pPr>
        <w:spacing w:line="300" w:lineRule="auto"/>
        <w:ind w:left="210" w:firstLine="210"/>
        <w:rPr>
          <w:rFonts w:asciiTheme="minorEastAsia" w:hAnsiTheme="minorEastAsia"/>
        </w:rPr>
      </w:pPr>
    </w:p>
    <w:p w14:paraId="273D941F" w14:textId="77777777" w:rsidR="00180207" w:rsidRDefault="00180207" w:rsidP="00CB5A70">
      <w:pPr>
        <w:spacing w:line="300" w:lineRule="auto"/>
        <w:ind w:left="210" w:firstLine="210"/>
        <w:rPr>
          <w:rFonts w:asciiTheme="minorEastAsia" w:hAnsiTheme="minorEastAsia"/>
        </w:rPr>
      </w:pPr>
    </w:p>
    <w:p w14:paraId="3A2B1665" w14:textId="77777777" w:rsidR="00180207" w:rsidRDefault="00180207" w:rsidP="00CB5A70">
      <w:pPr>
        <w:spacing w:line="300" w:lineRule="auto"/>
        <w:ind w:left="210" w:firstLine="210"/>
        <w:rPr>
          <w:rFonts w:asciiTheme="minorEastAsia" w:hAnsiTheme="minorEastAsia"/>
        </w:rPr>
      </w:pPr>
    </w:p>
    <w:p w14:paraId="7FFCDC83" w14:textId="77777777" w:rsidR="00180207" w:rsidRDefault="00180207" w:rsidP="00CB5A70">
      <w:pPr>
        <w:spacing w:line="300" w:lineRule="auto"/>
        <w:ind w:left="210" w:firstLine="210"/>
        <w:rPr>
          <w:rFonts w:asciiTheme="minorEastAsia" w:hAnsiTheme="minorEastAsia"/>
        </w:rPr>
      </w:pPr>
    </w:p>
    <w:p w14:paraId="2013DD26" w14:textId="77777777" w:rsidR="00180207" w:rsidRDefault="00180207" w:rsidP="00CB5A70">
      <w:pPr>
        <w:spacing w:line="300" w:lineRule="auto"/>
        <w:ind w:left="210" w:firstLine="210"/>
        <w:rPr>
          <w:rFonts w:asciiTheme="minorEastAsia" w:hAnsiTheme="minorEastAsia"/>
        </w:rPr>
      </w:pPr>
    </w:p>
    <w:p w14:paraId="692F6A32" w14:textId="77777777" w:rsidR="00180207" w:rsidRDefault="00180207" w:rsidP="00CB5A70">
      <w:pPr>
        <w:spacing w:line="300" w:lineRule="auto"/>
        <w:ind w:left="210" w:firstLine="210"/>
        <w:rPr>
          <w:rFonts w:asciiTheme="minorEastAsia" w:hAnsiTheme="minorEastAsia"/>
        </w:rPr>
      </w:pPr>
    </w:p>
    <w:p w14:paraId="27BA5EF9" w14:textId="77777777" w:rsidR="00180207" w:rsidRDefault="00180207" w:rsidP="00CB5A70">
      <w:pPr>
        <w:spacing w:line="300" w:lineRule="auto"/>
        <w:ind w:left="210" w:firstLine="210"/>
        <w:rPr>
          <w:rFonts w:asciiTheme="minorEastAsia" w:hAnsiTheme="minorEastAsia"/>
        </w:rPr>
      </w:pPr>
    </w:p>
    <w:p w14:paraId="54C69924" w14:textId="77777777" w:rsidR="00180207" w:rsidRDefault="00180207" w:rsidP="00CB5A70">
      <w:pPr>
        <w:spacing w:line="300" w:lineRule="auto"/>
        <w:ind w:left="210" w:firstLine="210"/>
        <w:rPr>
          <w:rFonts w:asciiTheme="minorEastAsia" w:hAnsiTheme="minorEastAsia"/>
        </w:rPr>
      </w:pPr>
    </w:p>
    <w:p w14:paraId="7C468BC6" w14:textId="77777777" w:rsidR="00180207" w:rsidRDefault="00180207" w:rsidP="00CB5A70">
      <w:pPr>
        <w:spacing w:line="300" w:lineRule="auto"/>
        <w:ind w:left="210" w:firstLine="210"/>
        <w:rPr>
          <w:rFonts w:asciiTheme="minorEastAsia" w:hAnsiTheme="minorEastAsia"/>
        </w:rPr>
      </w:pPr>
    </w:p>
    <w:p w14:paraId="28E94E08" w14:textId="77777777" w:rsidR="00180207" w:rsidRDefault="00180207" w:rsidP="00CB5A70">
      <w:pPr>
        <w:spacing w:line="300" w:lineRule="auto"/>
        <w:ind w:left="210" w:firstLine="210"/>
        <w:rPr>
          <w:rFonts w:asciiTheme="minorEastAsia" w:hAnsiTheme="minorEastAsia"/>
        </w:rPr>
      </w:pPr>
    </w:p>
    <w:p w14:paraId="433E4903" w14:textId="77777777" w:rsidR="00F8573E" w:rsidRDefault="00F8573E" w:rsidP="00CB5A70">
      <w:pPr>
        <w:spacing w:line="300" w:lineRule="auto"/>
        <w:ind w:left="210" w:firstLine="210"/>
        <w:rPr>
          <w:rFonts w:asciiTheme="minorEastAsia" w:hAnsiTheme="minorEastAsia"/>
        </w:rPr>
      </w:pPr>
    </w:p>
    <w:p w14:paraId="24A43D12" w14:textId="77777777" w:rsidR="00180207" w:rsidRPr="007E69EA" w:rsidRDefault="00180207" w:rsidP="005027C5">
      <w:pPr>
        <w:spacing w:line="300" w:lineRule="auto"/>
        <w:rPr>
          <w:rFonts w:asciiTheme="minorEastAsia" w:hAnsiTheme="minorEastAsia" w:hint="eastAsia"/>
        </w:rPr>
      </w:pPr>
    </w:p>
    <w:sectPr w:rsidR="00180207" w:rsidRPr="007E69EA" w:rsidSect="00AF21FE">
      <w:pgSz w:w="11906" w:h="16838"/>
      <w:pgMar w:top="1701" w:right="1418" w:bottom="1134" w:left="1418"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423E" w14:textId="77777777" w:rsidR="00B17A6B" w:rsidRDefault="00B17A6B" w:rsidP="00970EB5">
      <w:r>
        <w:separator/>
      </w:r>
    </w:p>
  </w:endnote>
  <w:endnote w:type="continuationSeparator" w:id="0">
    <w:p w14:paraId="30C2CCD1" w14:textId="77777777" w:rsidR="00B17A6B" w:rsidRDefault="00B17A6B" w:rsidP="00970EB5">
      <w:r>
        <w:continuationSeparator/>
      </w:r>
    </w:p>
  </w:endnote>
  <w:endnote w:type="continuationNotice" w:id="1">
    <w:p w14:paraId="5557052F" w14:textId="77777777" w:rsidR="00B17A6B" w:rsidRDefault="00B17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A3AB" w14:textId="77777777" w:rsidR="00B17A6B" w:rsidRDefault="00B17A6B" w:rsidP="00970EB5">
      <w:r>
        <w:separator/>
      </w:r>
    </w:p>
  </w:footnote>
  <w:footnote w:type="continuationSeparator" w:id="0">
    <w:p w14:paraId="4EFEA11C" w14:textId="77777777" w:rsidR="00B17A6B" w:rsidRDefault="00B17A6B" w:rsidP="00970EB5">
      <w:r>
        <w:continuationSeparator/>
      </w:r>
    </w:p>
  </w:footnote>
  <w:footnote w:type="continuationNotice" w:id="1">
    <w:p w14:paraId="1820DD2A" w14:textId="77777777" w:rsidR="00B17A6B" w:rsidRDefault="00B17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83664"/>
    <w:multiLevelType w:val="hybridMultilevel"/>
    <w:tmpl w:val="0FD834E4"/>
    <w:lvl w:ilvl="0" w:tplc="FFFFFFFF">
      <w:start w:val="1"/>
      <w:numFmt w:val="decimal"/>
      <w:lvlText w:val="(%1)"/>
      <w:lvlJc w:val="left"/>
      <w:pPr>
        <w:ind w:left="688" w:hanging="440"/>
      </w:pPr>
      <w:rPr>
        <w:rFonts w:hint="default"/>
      </w:rPr>
    </w:lvl>
    <w:lvl w:ilvl="1" w:tplc="FFFFFFFF" w:tentative="1">
      <w:start w:val="1"/>
      <w:numFmt w:val="aiueoFullWidth"/>
      <w:lvlText w:val="(%2)"/>
      <w:lvlJc w:val="left"/>
      <w:pPr>
        <w:ind w:left="1088" w:hanging="420"/>
      </w:pPr>
    </w:lvl>
    <w:lvl w:ilvl="2" w:tplc="FFFFFFFF" w:tentative="1">
      <w:start w:val="1"/>
      <w:numFmt w:val="decimalEnclosedCircle"/>
      <w:lvlText w:val="%3"/>
      <w:lvlJc w:val="left"/>
      <w:pPr>
        <w:ind w:left="1508" w:hanging="420"/>
      </w:pPr>
    </w:lvl>
    <w:lvl w:ilvl="3" w:tplc="FFFFFFFF" w:tentative="1">
      <w:start w:val="1"/>
      <w:numFmt w:val="decimal"/>
      <w:lvlText w:val="%4."/>
      <w:lvlJc w:val="left"/>
      <w:pPr>
        <w:ind w:left="1928" w:hanging="420"/>
      </w:pPr>
    </w:lvl>
    <w:lvl w:ilvl="4" w:tplc="FFFFFFFF" w:tentative="1">
      <w:start w:val="1"/>
      <w:numFmt w:val="aiueoFullWidth"/>
      <w:lvlText w:val="(%5)"/>
      <w:lvlJc w:val="left"/>
      <w:pPr>
        <w:ind w:left="2348" w:hanging="420"/>
      </w:pPr>
    </w:lvl>
    <w:lvl w:ilvl="5" w:tplc="FFFFFFFF" w:tentative="1">
      <w:start w:val="1"/>
      <w:numFmt w:val="decimalEnclosedCircle"/>
      <w:lvlText w:val="%6"/>
      <w:lvlJc w:val="left"/>
      <w:pPr>
        <w:ind w:left="2768" w:hanging="420"/>
      </w:pPr>
    </w:lvl>
    <w:lvl w:ilvl="6" w:tplc="FFFFFFFF" w:tentative="1">
      <w:start w:val="1"/>
      <w:numFmt w:val="decimal"/>
      <w:lvlText w:val="%7."/>
      <w:lvlJc w:val="left"/>
      <w:pPr>
        <w:ind w:left="3188" w:hanging="420"/>
      </w:pPr>
    </w:lvl>
    <w:lvl w:ilvl="7" w:tplc="FFFFFFFF" w:tentative="1">
      <w:start w:val="1"/>
      <w:numFmt w:val="aiueoFullWidth"/>
      <w:lvlText w:val="(%8)"/>
      <w:lvlJc w:val="left"/>
      <w:pPr>
        <w:ind w:left="3608" w:hanging="420"/>
      </w:pPr>
    </w:lvl>
    <w:lvl w:ilvl="8" w:tplc="FFFFFFFF" w:tentative="1">
      <w:start w:val="1"/>
      <w:numFmt w:val="decimalEnclosedCircle"/>
      <w:lvlText w:val="%9"/>
      <w:lvlJc w:val="left"/>
      <w:pPr>
        <w:ind w:left="4028" w:hanging="420"/>
      </w:pPr>
    </w:lvl>
  </w:abstractNum>
  <w:abstractNum w:abstractNumId="1" w15:restartNumberingAfterBreak="0">
    <w:nsid w:val="4C510D8E"/>
    <w:multiLevelType w:val="hybridMultilevel"/>
    <w:tmpl w:val="0FD834E4"/>
    <w:lvl w:ilvl="0" w:tplc="E46818FE">
      <w:start w:val="1"/>
      <w:numFmt w:val="decimal"/>
      <w:lvlText w:val="(%1)"/>
      <w:lvlJc w:val="left"/>
      <w:pPr>
        <w:ind w:left="688" w:hanging="44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669790193">
    <w:abstractNumId w:val="1"/>
  </w:num>
  <w:num w:numId="2" w16cid:durableId="180985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A6"/>
    <w:rsid w:val="00005AC6"/>
    <w:rsid w:val="00024BCA"/>
    <w:rsid w:val="0004671C"/>
    <w:rsid w:val="00063823"/>
    <w:rsid w:val="00064038"/>
    <w:rsid w:val="00070A86"/>
    <w:rsid w:val="00080CCD"/>
    <w:rsid w:val="00084F98"/>
    <w:rsid w:val="00093397"/>
    <w:rsid w:val="000954D5"/>
    <w:rsid w:val="000B3A8E"/>
    <w:rsid w:val="000B55FF"/>
    <w:rsid w:val="000C26FF"/>
    <w:rsid w:val="000E17C5"/>
    <w:rsid w:val="000F6B63"/>
    <w:rsid w:val="00111584"/>
    <w:rsid w:val="001226FD"/>
    <w:rsid w:val="00146FEA"/>
    <w:rsid w:val="00180207"/>
    <w:rsid w:val="00180E32"/>
    <w:rsid w:val="0019664D"/>
    <w:rsid w:val="001A0E93"/>
    <w:rsid w:val="001A6540"/>
    <w:rsid w:val="001B051C"/>
    <w:rsid w:val="001B18C9"/>
    <w:rsid w:val="001B1B55"/>
    <w:rsid w:val="001C11DA"/>
    <w:rsid w:val="001D27A0"/>
    <w:rsid w:val="001F7EFB"/>
    <w:rsid w:val="00200913"/>
    <w:rsid w:val="00235FDF"/>
    <w:rsid w:val="00240022"/>
    <w:rsid w:val="002416FC"/>
    <w:rsid w:val="00243028"/>
    <w:rsid w:val="00245194"/>
    <w:rsid w:val="00291D9B"/>
    <w:rsid w:val="002A6807"/>
    <w:rsid w:val="002B058E"/>
    <w:rsid w:val="002B2D0B"/>
    <w:rsid w:val="002B3193"/>
    <w:rsid w:val="002B7DC0"/>
    <w:rsid w:val="002F032F"/>
    <w:rsid w:val="002F5B95"/>
    <w:rsid w:val="002F690E"/>
    <w:rsid w:val="00315B39"/>
    <w:rsid w:val="00321068"/>
    <w:rsid w:val="00326766"/>
    <w:rsid w:val="0035291D"/>
    <w:rsid w:val="00355A2B"/>
    <w:rsid w:val="00360E96"/>
    <w:rsid w:val="003776CA"/>
    <w:rsid w:val="0038674C"/>
    <w:rsid w:val="003B2BF7"/>
    <w:rsid w:val="003C22C3"/>
    <w:rsid w:val="003C3BD0"/>
    <w:rsid w:val="003C48A7"/>
    <w:rsid w:val="003E696F"/>
    <w:rsid w:val="003E7084"/>
    <w:rsid w:val="00411315"/>
    <w:rsid w:val="00416EAF"/>
    <w:rsid w:val="00423032"/>
    <w:rsid w:val="004276B1"/>
    <w:rsid w:val="00427F2B"/>
    <w:rsid w:val="004634B6"/>
    <w:rsid w:val="00471219"/>
    <w:rsid w:val="00491E07"/>
    <w:rsid w:val="004A625C"/>
    <w:rsid w:val="004C53A3"/>
    <w:rsid w:val="004D3F09"/>
    <w:rsid w:val="004D7113"/>
    <w:rsid w:val="004E2881"/>
    <w:rsid w:val="004F3063"/>
    <w:rsid w:val="005016BF"/>
    <w:rsid w:val="005027C5"/>
    <w:rsid w:val="005078AE"/>
    <w:rsid w:val="00513622"/>
    <w:rsid w:val="00513DDB"/>
    <w:rsid w:val="0052572E"/>
    <w:rsid w:val="00537FA6"/>
    <w:rsid w:val="005428ED"/>
    <w:rsid w:val="005463DD"/>
    <w:rsid w:val="00557304"/>
    <w:rsid w:val="0056665D"/>
    <w:rsid w:val="005828E0"/>
    <w:rsid w:val="0059013D"/>
    <w:rsid w:val="0059706A"/>
    <w:rsid w:val="005E6F5D"/>
    <w:rsid w:val="006266F7"/>
    <w:rsid w:val="00672C6F"/>
    <w:rsid w:val="006C316A"/>
    <w:rsid w:val="006D3038"/>
    <w:rsid w:val="00706974"/>
    <w:rsid w:val="00724013"/>
    <w:rsid w:val="007243F7"/>
    <w:rsid w:val="00741BE2"/>
    <w:rsid w:val="00763BBE"/>
    <w:rsid w:val="00767B4C"/>
    <w:rsid w:val="007A3EBE"/>
    <w:rsid w:val="007B1EB6"/>
    <w:rsid w:val="007B2DB7"/>
    <w:rsid w:val="007B47C4"/>
    <w:rsid w:val="007B59D3"/>
    <w:rsid w:val="007E2709"/>
    <w:rsid w:val="007E32A7"/>
    <w:rsid w:val="007E69EA"/>
    <w:rsid w:val="00810D31"/>
    <w:rsid w:val="00816001"/>
    <w:rsid w:val="0083335B"/>
    <w:rsid w:val="008729D2"/>
    <w:rsid w:val="008A182A"/>
    <w:rsid w:val="008A67E4"/>
    <w:rsid w:val="008B4654"/>
    <w:rsid w:val="008C09A2"/>
    <w:rsid w:val="00905348"/>
    <w:rsid w:val="009250F0"/>
    <w:rsid w:val="00926C08"/>
    <w:rsid w:val="00930156"/>
    <w:rsid w:val="009374E1"/>
    <w:rsid w:val="00942BDA"/>
    <w:rsid w:val="00965527"/>
    <w:rsid w:val="00970EB5"/>
    <w:rsid w:val="0098067B"/>
    <w:rsid w:val="009836F5"/>
    <w:rsid w:val="009B3E69"/>
    <w:rsid w:val="009C556F"/>
    <w:rsid w:val="009C7BFD"/>
    <w:rsid w:val="009F6B58"/>
    <w:rsid w:val="00A02475"/>
    <w:rsid w:val="00A16C56"/>
    <w:rsid w:val="00A17BFD"/>
    <w:rsid w:val="00A56CD0"/>
    <w:rsid w:val="00A62FF4"/>
    <w:rsid w:val="00A72334"/>
    <w:rsid w:val="00A823E8"/>
    <w:rsid w:val="00A826F8"/>
    <w:rsid w:val="00A849D9"/>
    <w:rsid w:val="00AB28ED"/>
    <w:rsid w:val="00AB2C75"/>
    <w:rsid w:val="00AD34A9"/>
    <w:rsid w:val="00AD6358"/>
    <w:rsid w:val="00AF21FE"/>
    <w:rsid w:val="00B17A6B"/>
    <w:rsid w:val="00B219E4"/>
    <w:rsid w:val="00B24E63"/>
    <w:rsid w:val="00B47D95"/>
    <w:rsid w:val="00B51949"/>
    <w:rsid w:val="00B67B44"/>
    <w:rsid w:val="00B81527"/>
    <w:rsid w:val="00B82FCD"/>
    <w:rsid w:val="00BA0038"/>
    <w:rsid w:val="00BA0846"/>
    <w:rsid w:val="00BC2D39"/>
    <w:rsid w:val="00BD7C53"/>
    <w:rsid w:val="00BE4721"/>
    <w:rsid w:val="00BE6CC3"/>
    <w:rsid w:val="00C02BA7"/>
    <w:rsid w:val="00C11645"/>
    <w:rsid w:val="00C37E45"/>
    <w:rsid w:val="00C47941"/>
    <w:rsid w:val="00C85ECE"/>
    <w:rsid w:val="00C94C63"/>
    <w:rsid w:val="00C94EAE"/>
    <w:rsid w:val="00CA4E8D"/>
    <w:rsid w:val="00CA6EA5"/>
    <w:rsid w:val="00CB5A70"/>
    <w:rsid w:val="00CD4441"/>
    <w:rsid w:val="00D00FD9"/>
    <w:rsid w:val="00D057C5"/>
    <w:rsid w:val="00D154A5"/>
    <w:rsid w:val="00D32005"/>
    <w:rsid w:val="00D6112B"/>
    <w:rsid w:val="00D636AE"/>
    <w:rsid w:val="00D73C8C"/>
    <w:rsid w:val="00D848A6"/>
    <w:rsid w:val="00D91AED"/>
    <w:rsid w:val="00D93278"/>
    <w:rsid w:val="00DB12E2"/>
    <w:rsid w:val="00DB19AF"/>
    <w:rsid w:val="00DB772C"/>
    <w:rsid w:val="00DC1E15"/>
    <w:rsid w:val="00DE35CF"/>
    <w:rsid w:val="00DF3E62"/>
    <w:rsid w:val="00E023AA"/>
    <w:rsid w:val="00E27CB6"/>
    <w:rsid w:val="00E324F6"/>
    <w:rsid w:val="00E51D61"/>
    <w:rsid w:val="00E77AE9"/>
    <w:rsid w:val="00EA2C6C"/>
    <w:rsid w:val="00ED6C7A"/>
    <w:rsid w:val="00EF7FE0"/>
    <w:rsid w:val="00F026C4"/>
    <w:rsid w:val="00F038D5"/>
    <w:rsid w:val="00F21BAA"/>
    <w:rsid w:val="00F3101E"/>
    <w:rsid w:val="00F405BA"/>
    <w:rsid w:val="00F5438C"/>
    <w:rsid w:val="00F616A5"/>
    <w:rsid w:val="00F8573E"/>
    <w:rsid w:val="00F87BFA"/>
    <w:rsid w:val="00F91FBC"/>
    <w:rsid w:val="00FD3E48"/>
    <w:rsid w:val="00FD679E"/>
    <w:rsid w:val="00FE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D3619"/>
  <w15:docId w15:val="{5B52D261-ED7A-4744-B4EC-AFBC06B1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03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B7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413A"/>
    <w:pPr>
      <w:tabs>
        <w:tab w:val="center" w:pos="4252"/>
        <w:tab w:val="right" w:pos="8504"/>
      </w:tabs>
      <w:snapToGrid w:val="0"/>
    </w:pPr>
  </w:style>
  <w:style w:type="character" w:customStyle="1" w:styleId="a6">
    <w:name w:val="ヘッダー (文字)"/>
    <w:basedOn w:val="a0"/>
    <w:link w:val="a5"/>
    <w:uiPriority w:val="99"/>
    <w:rsid w:val="00C4413A"/>
  </w:style>
  <w:style w:type="paragraph" w:styleId="a7">
    <w:name w:val="footer"/>
    <w:basedOn w:val="a"/>
    <w:link w:val="a8"/>
    <w:uiPriority w:val="99"/>
    <w:unhideWhenUsed/>
    <w:rsid w:val="00C4413A"/>
    <w:pPr>
      <w:tabs>
        <w:tab w:val="center" w:pos="4252"/>
        <w:tab w:val="right" w:pos="8504"/>
      </w:tabs>
      <w:snapToGrid w:val="0"/>
    </w:pPr>
  </w:style>
  <w:style w:type="character" w:customStyle="1" w:styleId="a8">
    <w:name w:val="フッター (文字)"/>
    <w:basedOn w:val="a0"/>
    <w:link w:val="a7"/>
    <w:uiPriority w:val="99"/>
    <w:rsid w:val="00C4413A"/>
  </w:style>
  <w:style w:type="paragraph" w:styleId="a9">
    <w:name w:val="Balloon Text"/>
    <w:basedOn w:val="a"/>
    <w:link w:val="aa"/>
    <w:uiPriority w:val="99"/>
    <w:semiHidden/>
    <w:unhideWhenUsed/>
    <w:rsid w:val="004D2B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2B2A"/>
    <w:rPr>
      <w:rFonts w:asciiTheme="majorHAnsi" w:eastAsiaTheme="majorEastAsia" w:hAnsiTheme="majorHAnsi" w:cstheme="majorBidi"/>
      <w:sz w:val="18"/>
      <w:szCs w:val="18"/>
    </w:rPr>
  </w:style>
  <w:style w:type="paragraph" w:styleId="ab">
    <w:name w:val="List Paragraph"/>
    <w:basedOn w:val="a"/>
    <w:uiPriority w:val="34"/>
    <w:qFormat/>
    <w:rsid w:val="009C22D1"/>
    <w:pPr>
      <w:ind w:leftChars="400" w:left="840"/>
    </w:pPr>
  </w:style>
  <w:style w:type="paragraph" w:styleId="ac">
    <w:name w:val="Subtitle"/>
    <w:basedOn w:val="a"/>
    <w:next w:val="a"/>
    <w:link w:val="ad"/>
    <w:pPr>
      <w:jc w:val="center"/>
    </w:pPr>
    <w:rPr>
      <w:rFonts w:ascii="Arial" w:eastAsia="Arial" w:hAnsi="Arial" w:cs="Arial"/>
      <w:sz w:val="24"/>
      <w:szCs w:val="24"/>
    </w:rPr>
  </w:style>
  <w:style w:type="character" w:customStyle="1" w:styleId="ad">
    <w:name w:val="副題 (文字)"/>
    <w:basedOn w:val="a0"/>
    <w:link w:val="ac"/>
    <w:uiPriority w:val="11"/>
    <w:rsid w:val="00944B92"/>
    <w:rPr>
      <w:rFonts w:asciiTheme="majorHAnsi" w:eastAsia="ＭＳ ゴシック" w:hAnsiTheme="majorHAnsi" w:cstheme="majorBidi"/>
      <w:sz w:val="24"/>
      <w:szCs w:val="24"/>
    </w:rPr>
  </w:style>
  <w:style w:type="table" w:customStyle="1" w:styleId="ae">
    <w:basedOn w:val="a1"/>
    <w:tblPr>
      <w:tblStyleRowBandSize w:val="1"/>
      <w:tblStyleColBandSize w:val="1"/>
      <w:tblInd w:w="0" w:type="nil"/>
    </w:tblPr>
  </w:style>
  <w:style w:type="table" w:customStyle="1" w:styleId="af">
    <w:basedOn w:val="a1"/>
    <w:tblPr>
      <w:tblStyleRowBandSize w:val="1"/>
      <w:tblStyleColBandSize w:val="1"/>
      <w:tblInd w:w="0" w:type="nil"/>
    </w:tblPr>
  </w:style>
  <w:style w:type="table" w:customStyle="1" w:styleId="TableNormal1">
    <w:name w:val="Table Normal1"/>
    <w:rsid w:val="00810D31"/>
    <w:tblPr>
      <w:tblCellMar>
        <w:top w:w="0" w:type="dxa"/>
        <w:left w:w="0" w:type="dxa"/>
        <w:bottom w:w="0" w:type="dxa"/>
        <w:right w:w="0" w:type="dxa"/>
      </w:tblCellMar>
    </w:tblPr>
  </w:style>
  <w:style w:type="paragraph" w:styleId="af0">
    <w:name w:val="annotation text"/>
    <w:basedOn w:val="a"/>
    <w:link w:val="af1"/>
    <w:uiPriority w:val="99"/>
    <w:semiHidden/>
    <w:unhideWhenUsed/>
    <w:rsid w:val="001B18C9"/>
    <w:rPr>
      <w:rFonts w:asciiTheme="minorHAnsi" w:eastAsia="Meiryo UI" w:hAnsiTheme="minorHAnsi" w:cstheme="minorBidi"/>
      <w:kern w:val="2"/>
      <w:sz w:val="20"/>
      <w:szCs w:val="20"/>
    </w:rPr>
  </w:style>
  <w:style w:type="character" w:customStyle="1" w:styleId="af1">
    <w:name w:val="コメント文字列 (文字)"/>
    <w:basedOn w:val="a0"/>
    <w:link w:val="af0"/>
    <w:uiPriority w:val="99"/>
    <w:semiHidden/>
    <w:rsid w:val="001B18C9"/>
    <w:rPr>
      <w:rFonts w:asciiTheme="minorHAnsi" w:eastAsia="Meiryo UI" w:hAnsiTheme="minorHAnsi" w:cstheme="minorBidi"/>
      <w:kern w:val="2"/>
      <w:sz w:val="20"/>
      <w:szCs w:val="20"/>
    </w:rPr>
  </w:style>
  <w:style w:type="character" w:styleId="af2">
    <w:name w:val="annotation reference"/>
    <w:basedOn w:val="a0"/>
    <w:uiPriority w:val="99"/>
    <w:semiHidden/>
    <w:unhideWhenUsed/>
    <w:rsid w:val="001B18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j5Nkeycy0wqsyFFhMu3NSvWg==">AMUW2mVdtdPMxbz8xCSDjsqSgCifZCxV12qUwQnYrXxeNWC/TS1OdQ2uMOlseQLlZXMmxYvxUhUH6ZR4PAQKzwI2ZZ+G1w2UUn0X/sn3ZVmoy5aAY/qvSxQ=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72</Words>
  <Characters>412</Characters>
  <Application>Microsoft Office Word</Application>
  <DocSecurity>0</DocSecurity>
  <Lines>3</Lines>
  <Paragraphs>1</Paragraphs>
  <ScaleCrop>false</ScaleCrop>
  <Company>福岡県</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今井 健太</cp:lastModifiedBy>
  <cp:revision>190</cp:revision>
  <dcterms:created xsi:type="dcterms:W3CDTF">2019-10-09T09:00:00Z</dcterms:created>
  <dcterms:modified xsi:type="dcterms:W3CDTF">2024-03-08T04:03:00Z</dcterms:modified>
</cp:coreProperties>
</file>