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538B" w14:textId="77777777" w:rsidR="00AE0BC5" w:rsidRPr="001B366C" w:rsidRDefault="00AE0BC5" w:rsidP="00AE0BC5">
      <w:pPr>
        <w:autoSpaceDE w:val="0"/>
        <w:autoSpaceDN w:val="0"/>
        <w:spacing w:line="360" w:lineRule="auto"/>
        <w:rPr>
          <w:rFonts w:asciiTheme="minorEastAsia" w:eastAsia="SimSun" w:hAnsiTheme="minorEastAsia"/>
          <w:sz w:val="22"/>
          <w:lang w:eastAsia="zh-CN"/>
        </w:rPr>
      </w:pPr>
      <w:r w:rsidRPr="001B366C">
        <w:rPr>
          <w:rFonts w:ascii="ＭＳ 明朝" w:eastAsia="ＭＳ 明朝" w:hAnsi="ＭＳ 明朝" w:cs="Times New Roman" w:hint="eastAsia"/>
          <w:sz w:val="22"/>
          <w:szCs w:val="24"/>
          <w:lang w:eastAsia="zh-CN"/>
        </w:rPr>
        <w:t>様式第５号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（第</w:t>
      </w:r>
      <w:r w:rsidRPr="001B366C">
        <w:rPr>
          <w:rFonts w:ascii="ＭＳ 明朝" w:eastAsia="ＭＳ 明朝" w:hAnsi="ＭＳ 明朝" w:cs="Times New Roman"/>
          <w:sz w:val="22"/>
          <w:szCs w:val="18"/>
          <w:lang w:eastAsia="zh-CN"/>
        </w:rPr>
        <w:t>18条関係）</w:t>
      </w:r>
    </w:p>
    <w:p w14:paraId="5B94D1E3" w14:textId="77777777" w:rsidR="00AE0BC5" w:rsidRPr="001B366C" w:rsidRDefault="00AE0BC5" w:rsidP="00AE0BC5">
      <w:pPr>
        <w:autoSpaceDE w:val="0"/>
        <w:autoSpaceDN w:val="0"/>
        <w:spacing w:line="300" w:lineRule="auto"/>
        <w:jc w:val="right"/>
        <w:rPr>
          <w:rFonts w:asciiTheme="minorEastAsia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  <w:lang w:eastAsia="zh-CN"/>
        </w:rPr>
        <w:t>令和　年　　月　　日</w:t>
      </w:r>
    </w:p>
    <w:p w14:paraId="7744DBDC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7B3846E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CEC2D07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公益財団法人福岡県スポーツ推進基金理事長　殿</w:t>
      </w:r>
    </w:p>
    <w:p w14:paraId="7B8840CD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352B01D1" w14:textId="77777777" w:rsidR="00AE0BC5" w:rsidRPr="001B366C" w:rsidRDefault="00AE0BC5" w:rsidP="00AE0BC5">
      <w:pPr>
        <w:wordWrap w:val="0"/>
        <w:autoSpaceDE w:val="0"/>
        <w:autoSpaceDN w:val="0"/>
        <w:spacing w:line="300" w:lineRule="auto"/>
        <w:ind w:right="1760" w:firstLineChars="1868" w:firstLine="4110"/>
        <w:rPr>
          <w:rFonts w:ascii="ＭＳ 明朝" w:eastAsia="ＭＳ 明朝" w:hAnsi="ＭＳ 明朝"/>
          <w:sz w:val="22"/>
          <w:lang w:eastAsia="zh-CN"/>
        </w:rPr>
      </w:pPr>
      <w:r w:rsidRPr="001B366C">
        <w:rPr>
          <w:rFonts w:ascii="ＭＳ 明朝" w:eastAsia="ＭＳ 明朝" w:hAnsi="ＭＳ 明朝" w:hint="eastAsia"/>
          <w:sz w:val="22"/>
        </w:rPr>
        <w:t>（住　　所）</w:t>
      </w:r>
    </w:p>
    <w:p w14:paraId="4DF186D1" w14:textId="77777777" w:rsidR="00AE0BC5" w:rsidRPr="001B366C" w:rsidRDefault="00AE0BC5" w:rsidP="00AE0BC5">
      <w:pPr>
        <w:autoSpaceDE w:val="0"/>
        <w:autoSpaceDN w:val="0"/>
        <w:spacing w:line="300" w:lineRule="auto"/>
        <w:ind w:right="110" w:firstLineChars="1868" w:firstLine="4110"/>
        <w:rPr>
          <w:rFonts w:ascii="ＭＳ 明朝" w:eastAsia="SimSun" w:hAnsi="ＭＳ 明朝"/>
          <w:sz w:val="22"/>
        </w:rPr>
      </w:pPr>
      <w:r w:rsidRPr="001B366C">
        <w:rPr>
          <w:rFonts w:ascii="ＭＳ 明朝" w:eastAsia="ＭＳ 明朝" w:hAnsi="ＭＳ 明朝" w:hint="eastAsia"/>
          <w:sz w:val="22"/>
        </w:rPr>
        <w:t>（団 体 名）</w:t>
      </w:r>
    </w:p>
    <w:p w14:paraId="45CDDC3D" w14:textId="77777777" w:rsidR="00AE0BC5" w:rsidRPr="001B366C" w:rsidRDefault="00AE0BC5" w:rsidP="00AE0BC5">
      <w:pPr>
        <w:autoSpaceDE w:val="0"/>
        <w:autoSpaceDN w:val="0"/>
        <w:spacing w:line="300" w:lineRule="auto"/>
        <w:ind w:right="110" w:firstLineChars="1868" w:firstLine="4110"/>
        <w:rPr>
          <w:rFonts w:ascii="ＭＳ 明朝" w:eastAsia="ＭＳ 明朝" w:hAnsi="ＭＳ 明朝"/>
          <w:sz w:val="22"/>
        </w:rPr>
      </w:pPr>
      <w:r w:rsidRPr="001B366C">
        <w:rPr>
          <w:rFonts w:asciiTheme="minorEastAsia" w:hAnsiTheme="minorEastAsia" w:hint="eastAsia"/>
          <w:sz w:val="22"/>
        </w:rPr>
        <w:t>（代表者職・氏名）</w:t>
      </w:r>
    </w:p>
    <w:p w14:paraId="0586E19C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2289E229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eastAsia="SimSun" w:hAnsiTheme="minorEastAsia"/>
          <w:sz w:val="22"/>
          <w:lang w:eastAsia="zh-CN"/>
        </w:rPr>
      </w:pPr>
    </w:p>
    <w:p w14:paraId="1EB5F31F" w14:textId="08F6EB48" w:rsidR="00AE0BC5" w:rsidRPr="008403EF" w:rsidRDefault="00AE0BC5" w:rsidP="00AE0BC5">
      <w:pPr>
        <w:autoSpaceDE w:val="0"/>
        <w:autoSpaceDN w:val="0"/>
        <w:spacing w:line="300" w:lineRule="auto"/>
        <w:jc w:val="center"/>
        <w:rPr>
          <w:rFonts w:asciiTheme="minorEastAsia" w:eastAsia="SimSun" w:hAnsiTheme="minorEastAsia"/>
          <w:sz w:val="22"/>
          <w:lang w:eastAsia="zh-CN"/>
        </w:rPr>
      </w:pPr>
      <w:r w:rsidRPr="001B366C"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令和</w:t>
      </w:r>
      <w:r w:rsidR="00E86DC6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７</w:t>
      </w:r>
      <w:r w:rsidRPr="001B366C"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年度試合動画配信奨励</w:t>
      </w:r>
      <w:r>
        <w:rPr>
          <w:rFonts w:ascii="ＭＳ 明朝" w:eastAsia="ＭＳ 明朝" w:hAnsi="ＭＳ 明朝" w:cs="Times New Roman" w:hint="eastAsia"/>
          <w:sz w:val="22"/>
          <w:szCs w:val="18"/>
          <w:lang w:eastAsia="zh-CN"/>
        </w:rPr>
        <w:t>事業</w:t>
      </w:r>
    </w:p>
    <w:p w14:paraId="453CB6E4" w14:textId="77777777" w:rsidR="00AE0BC5" w:rsidRPr="001B366C" w:rsidRDefault="00AE0BC5" w:rsidP="00AE0BC5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実績報告書</w:t>
      </w:r>
    </w:p>
    <w:p w14:paraId="45411F5F" w14:textId="77777777" w:rsidR="00AE0BC5" w:rsidRPr="001B366C" w:rsidRDefault="00AE0BC5" w:rsidP="00AE0BC5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</w:p>
    <w:p w14:paraId="6E5D517B" w14:textId="77777777" w:rsidR="00AE0BC5" w:rsidRPr="001B366C" w:rsidRDefault="00AE0BC5" w:rsidP="00AE0BC5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0D0BD0F3" w14:textId="77777777" w:rsidR="00AE0BC5" w:rsidRPr="001B366C" w:rsidRDefault="00AE0BC5" w:rsidP="00AE0BC5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1B366C">
        <w:rPr>
          <w:rFonts w:asciiTheme="minorEastAsia" w:hAnsiTheme="minorEastAsia" w:hint="eastAsia"/>
          <w:sz w:val="22"/>
        </w:rPr>
        <w:t>年　月　日付福ス基第　号で決定通知があった奨励活動の完了について、</w:t>
      </w:r>
      <w:r w:rsidRPr="009E7E02">
        <w:rPr>
          <w:rFonts w:ascii="ＭＳ 明朝" w:eastAsia="ＭＳ 明朝" w:hAnsi="ＭＳ 明朝" w:hint="eastAsia"/>
          <w:sz w:val="22"/>
        </w:rPr>
        <w:t>試合動画配信奨励事業実施要</w:t>
      </w:r>
      <w:r w:rsidRPr="007270FA">
        <w:rPr>
          <w:rFonts w:ascii="ＭＳ 明朝" w:eastAsia="ＭＳ 明朝" w:hAnsi="ＭＳ 明朝" w:hint="eastAsia"/>
          <w:color w:val="000000" w:themeColor="text1"/>
          <w:sz w:val="22"/>
        </w:rPr>
        <w:t>綱</w:t>
      </w:r>
      <w:r w:rsidRPr="001B366C">
        <w:rPr>
          <w:rFonts w:asciiTheme="minorEastAsia" w:hAnsiTheme="minorEastAsia" w:hint="eastAsia"/>
          <w:sz w:val="22"/>
        </w:rPr>
        <w:t>第1</w:t>
      </w:r>
      <w:r w:rsidRPr="001B366C">
        <w:rPr>
          <w:rFonts w:asciiTheme="minorEastAsia" w:hAnsiTheme="minorEastAsia"/>
          <w:sz w:val="22"/>
        </w:rPr>
        <w:t>8</w:t>
      </w:r>
      <w:r w:rsidRPr="001B366C">
        <w:rPr>
          <w:rFonts w:asciiTheme="minorEastAsia" w:hAnsiTheme="minorEastAsia" w:hint="eastAsia"/>
          <w:sz w:val="22"/>
        </w:rPr>
        <w:t>条の規定に基づき、別添の試合動画配信計画兼報告書のとおり実績を報告します。</w:t>
      </w:r>
    </w:p>
    <w:p w14:paraId="0B9A729F" w14:textId="77777777" w:rsidR="00912390" w:rsidRPr="00AE0BC5" w:rsidRDefault="00912390" w:rsidP="00D714D9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14:paraId="139D3CA7" w14:textId="4C31A37B" w:rsidR="00D714D9" w:rsidRDefault="00D714D9" w:rsidP="00912390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DEE7B54" w14:textId="77777777" w:rsidR="00B6170F" w:rsidRPr="0056272F" w:rsidRDefault="00B6170F" w:rsidP="00912390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  <w:szCs w:val="24"/>
        </w:rPr>
      </w:pPr>
    </w:p>
    <w:sectPr w:rsidR="00B6170F" w:rsidRPr="0056272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C4F0" w14:textId="77777777" w:rsidR="00062452" w:rsidRDefault="00062452" w:rsidP="006C7623">
      <w:r>
        <w:separator/>
      </w:r>
    </w:p>
  </w:endnote>
  <w:endnote w:type="continuationSeparator" w:id="0">
    <w:p w14:paraId="0A0E7C77" w14:textId="77777777" w:rsidR="00062452" w:rsidRDefault="00062452" w:rsidP="006C7623">
      <w:r>
        <w:continuationSeparator/>
      </w:r>
    </w:p>
  </w:endnote>
  <w:endnote w:type="continuationNotice" w:id="1">
    <w:p w14:paraId="1AB93A24" w14:textId="77777777" w:rsidR="00062452" w:rsidRDefault="00062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6F7B" w14:textId="77777777" w:rsidR="00062452" w:rsidRDefault="00062452" w:rsidP="006C7623">
      <w:r>
        <w:separator/>
      </w:r>
    </w:p>
  </w:footnote>
  <w:footnote w:type="continuationSeparator" w:id="0">
    <w:p w14:paraId="2B9A1202" w14:textId="77777777" w:rsidR="00062452" w:rsidRDefault="00062452" w:rsidP="006C7623">
      <w:r>
        <w:continuationSeparator/>
      </w:r>
    </w:p>
  </w:footnote>
  <w:footnote w:type="continuationNotice" w:id="1">
    <w:p w14:paraId="482F061F" w14:textId="77777777" w:rsidR="00062452" w:rsidRDefault="00062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487744045">
    <w:abstractNumId w:val="1"/>
  </w:num>
  <w:num w:numId="2" w16cid:durableId="1578132447">
    <w:abstractNumId w:val="9"/>
  </w:num>
  <w:num w:numId="3" w16cid:durableId="1894541757">
    <w:abstractNumId w:val="4"/>
  </w:num>
  <w:num w:numId="4" w16cid:durableId="1269040548">
    <w:abstractNumId w:val="10"/>
  </w:num>
  <w:num w:numId="5" w16cid:durableId="143858933">
    <w:abstractNumId w:val="6"/>
  </w:num>
  <w:num w:numId="6" w16cid:durableId="57561844">
    <w:abstractNumId w:val="3"/>
  </w:num>
  <w:num w:numId="7" w16cid:durableId="737703146">
    <w:abstractNumId w:val="7"/>
  </w:num>
  <w:num w:numId="8" w16cid:durableId="307901533">
    <w:abstractNumId w:val="8"/>
  </w:num>
  <w:num w:numId="9" w16cid:durableId="166599913">
    <w:abstractNumId w:val="0"/>
  </w:num>
  <w:num w:numId="10" w16cid:durableId="1885408636">
    <w:abstractNumId w:val="2"/>
  </w:num>
  <w:num w:numId="11" w16cid:durableId="2116170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62452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C26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289F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44EC"/>
    <w:rsid w:val="005A4F93"/>
    <w:rsid w:val="005A76C0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0E30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0BC5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70F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6DC6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1295</cp:revision>
  <cp:lastPrinted>2022-03-22T02:52:00Z</cp:lastPrinted>
  <dcterms:created xsi:type="dcterms:W3CDTF">2019-01-14T11:40:00Z</dcterms:created>
  <dcterms:modified xsi:type="dcterms:W3CDTF">2025-04-02T07:30:00Z</dcterms:modified>
</cp:coreProperties>
</file>